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D3" w:rsidRDefault="00A02903">
      <w:r>
        <w:rPr>
          <w:noProof/>
          <w:lang w:eastAsia="en-CA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683.3pt;width:540.7pt;height:36pt;z-index:251660288">
            <v:textbox>
              <w:txbxContent>
                <w:p w:rsidR="00A02903" w:rsidRPr="00A02903" w:rsidRDefault="00A02903" w:rsidP="00A02903">
                  <w:pPr>
                    <w:jc w:val="center"/>
                    <w:rPr>
                      <w:rFonts w:ascii="Old English Text MT" w:hAnsi="Old English Text MT"/>
                      <w:b/>
                      <w:bCs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rFonts w:ascii="Old English Text MT" w:hAnsi="Old English Text MT"/>
                      <w:b/>
                      <w:bCs/>
                      <w:color w:val="1F497D" w:themeColor="text2"/>
                      <w:sz w:val="36"/>
                      <w:szCs w:val="36"/>
                    </w:rPr>
                    <w:t>Guru Angad Educational</w:t>
                  </w:r>
                </w:p>
              </w:txbxContent>
            </v:textbox>
          </v:shape>
        </w:pict>
      </w:r>
      <w:r w:rsidR="00B9468D">
        <w:rPr>
          <w:noProof/>
          <w:lang w:eastAsia="en-CA" w:bidi="hi-IN"/>
        </w:rPr>
        <w:pict>
          <v:shape id="_x0000_s1028" type="#_x0000_t202" style="position:absolute;margin-left:441.35pt;margin-top:56.9pt;width:99.35pt;height:626.4pt;z-index:251659264">
            <v:textbox>
              <w:txbxContent>
                <w:p w:rsidR="00B9468D" w:rsidRDefault="00B9468D" w:rsidP="00B9468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Final Answer</w:t>
                  </w:r>
                  <w:r w:rsidR="00A02903">
                    <w:rPr>
                      <w:b/>
                      <w:bCs/>
                      <w:sz w:val="28"/>
                      <w:szCs w:val="28"/>
                    </w:rPr>
                    <w:t>s</w:t>
                  </w:r>
                </w:p>
                <w:p w:rsidR="00B9468D" w:rsidRPr="00A02903" w:rsidRDefault="00A02903" w:rsidP="00B9468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Courier New"/>
                        <w:sz w:val="44"/>
                        <w:szCs w:val="44"/>
                      </w:rPr>
                      <m:t>1</m:t>
                    </m:r>
                  </m:oMath>
                </w:p>
                <w:p w:rsidR="00A02903" w:rsidRDefault="00A02903" w:rsidP="00A02903">
                  <w:p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57283B" w:rsidRPr="00A02903" w:rsidRDefault="0057283B" w:rsidP="00A02903">
                  <w:p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A02903" w:rsidRPr="00A02903" w:rsidRDefault="00A02903" w:rsidP="00A0290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Courier New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3</m:t>
                        </m:r>
                      </m:den>
                    </m:f>
                  </m:oMath>
                </w:p>
                <w:p w:rsidR="00A02903" w:rsidRPr="00A02903" w:rsidRDefault="00A02903" w:rsidP="00A02903">
                  <w:pPr>
                    <w:pStyle w:val="ListParagraph"/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A02903" w:rsidRPr="00A02903" w:rsidRDefault="00A02903" w:rsidP="00A02903">
                  <w:p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A02903" w:rsidRPr="00A02903" w:rsidRDefault="0057283B" w:rsidP="00A0290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Courier New"/>
                        <w:sz w:val="44"/>
                        <w:szCs w:val="44"/>
                      </w:rPr>
                      <m:t>4</m:t>
                    </m:r>
                  </m:oMath>
                </w:p>
                <w:p w:rsidR="00A02903" w:rsidRDefault="00A02903" w:rsidP="00A02903">
                  <w:p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A02903" w:rsidRPr="00A02903" w:rsidRDefault="00A02903" w:rsidP="00A02903">
                  <w:p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A02903" w:rsidRPr="00A02903" w:rsidRDefault="00A02903" w:rsidP="00A0290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Courier New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1</m:t>
                        </m:r>
                      </m:den>
                    </m:f>
                  </m:oMath>
                </w:p>
                <w:p w:rsidR="00A02903" w:rsidRDefault="00A02903" w:rsidP="00A02903">
                  <w:p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A02903" w:rsidRPr="00A02903" w:rsidRDefault="00A02903" w:rsidP="00A02903">
                  <w:p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A02903" w:rsidRPr="00A02903" w:rsidRDefault="007265ED" w:rsidP="00A0290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Courier New"/>
                        <w:sz w:val="44"/>
                        <w:szCs w:val="44"/>
                      </w:rPr>
                      <m:t>5</m:t>
                    </m:r>
                  </m:oMath>
                </w:p>
                <w:p w:rsidR="00A02903" w:rsidRPr="00B9468D" w:rsidRDefault="00A02903" w:rsidP="00A02903">
                  <w:pPr>
                    <w:pStyle w:val="ListParagraph"/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B9468D" w:rsidRPr="00B9468D" w:rsidRDefault="00B9468D" w:rsidP="00B9468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9468D">
        <w:rPr>
          <w:noProof/>
          <w:lang w:eastAsia="en-CA" w:bidi="hi-IN"/>
        </w:rPr>
        <w:pict>
          <v:shape id="_x0000_s1026" type="#_x0000_t202" style="position:absolute;margin-left:0;margin-top:-2.15pt;width:540.7pt;height:685.45pt;z-index:251658240">
            <v:textbox style="mso-next-textbox:#_x0000_s1026">
              <w:txbxContent>
                <w:p w:rsidR="00B9468D" w:rsidRDefault="00B9468D" w:rsidP="00B9468D">
                  <w:pPr>
                    <w:pStyle w:val="Heading1"/>
                    <w:spacing w:before="0"/>
                    <w:jc w:val="center"/>
                    <w:rPr>
                      <w:color w:val="0D0D0D" w:themeColor="text1" w:themeTint="F2"/>
                      <w:sz w:val="36"/>
                      <w:szCs w:val="36"/>
                    </w:rPr>
                  </w:pPr>
                  <w:r>
                    <w:rPr>
                      <w:color w:val="0D0D0D" w:themeColor="text1" w:themeTint="F2"/>
                      <w:sz w:val="36"/>
                      <w:szCs w:val="36"/>
                    </w:rPr>
                    <w:t>Add the following fractions with unlike denominators</w:t>
                  </w:r>
                </w:p>
                <w:p w:rsidR="00B9468D" w:rsidRDefault="00B9468D" w:rsidP="00B9468D"/>
                <w:p w:rsidR="00B9468D" w:rsidRPr="00B9468D" w:rsidRDefault="00B9468D" w:rsidP="00B946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Courier New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6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Courier New"/>
                        <w:sz w:val="44"/>
                        <w:szCs w:val="44"/>
                      </w:rPr>
                      <m:t xml:space="preserve"> + </m:t>
                    </m:r>
                    <m:f>
                      <m:fPr>
                        <m:ctrlPr>
                          <w:rPr>
                            <w:rFonts w:ascii="Cambria Math" w:hAnsi="Cambria Math" w:cs="Courier New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2</m:t>
                        </m:r>
                      </m:den>
                    </m:f>
                  </m:oMath>
                </w:p>
                <w:p w:rsidR="00B9468D" w:rsidRDefault="00B9468D" w:rsidP="00B9468D">
                  <w:p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B9468D" w:rsidRDefault="00B9468D" w:rsidP="00B9468D">
                  <w:p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B9468D" w:rsidRPr="00B9468D" w:rsidRDefault="00B9468D" w:rsidP="00B946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Courier New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11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Courier New"/>
                        <w:sz w:val="44"/>
                        <w:szCs w:val="44"/>
                      </w:rPr>
                      <m:t xml:space="preserve"> + </m:t>
                    </m:r>
                    <m:f>
                      <m:fPr>
                        <m:ctrlPr>
                          <w:rPr>
                            <w:rFonts w:ascii="Cambria Math" w:hAnsi="Cambria Math" w:cs="Courier New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33</m:t>
                        </m:r>
                      </m:den>
                    </m:f>
                  </m:oMath>
                </w:p>
                <w:p w:rsidR="00B9468D" w:rsidRDefault="00B9468D" w:rsidP="00B9468D">
                  <w:pPr>
                    <w:pStyle w:val="ListParagraph"/>
                    <w:ind w:left="1080"/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B9468D" w:rsidRDefault="00B9468D" w:rsidP="00B9468D">
                  <w:pPr>
                    <w:pStyle w:val="ListParagraph"/>
                    <w:ind w:left="1080"/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B9468D" w:rsidRDefault="00B9468D" w:rsidP="00B9468D">
                  <w:pPr>
                    <w:pStyle w:val="ListParagraph"/>
                    <w:ind w:left="1080"/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B9468D" w:rsidRPr="00B9468D" w:rsidRDefault="00B9468D" w:rsidP="00B946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Courier New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15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Courier New"/>
                        <w:sz w:val="44"/>
                        <w:szCs w:val="44"/>
                      </w:rPr>
                      <m:t xml:space="preserve"> + </m:t>
                    </m:r>
                    <m:f>
                      <m:fPr>
                        <m:ctrlPr>
                          <w:rPr>
                            <w:rFonts w:ascii="Cambria Math" w:hAnsi="Cambria Math" w:cs="Courier New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12</m:t>
                        </m:r>
                      </m:den>
                    </m:f>
                  </m:oMath>
                </w:p>
                <w:p w:rsidR="00B9468D" w:rsidRDefault="00B9468D" w:rsidP="00B9468D">
                  <w:pPr>
                    <w:pStyle w:val="ListParagraph"/>
                    <w:ind w:left="1080"/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B9468D" w:rsidRDefault="00B9468D" w:rsidP="00B9468D">
                  <w:pPr>
                    <w:pStyle w:val="ListParagraph"/>
                    <w:ind w:left="1080"/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B9468D" w:rsidRDefault="00B9468D" w:rsidP="00B9468D">
                  <w:pPr>
                    <w:pStyle w:val="ListParagraph"/>
                    <w:ind w:left="1080"/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B9468D" w:rsidRPr="00B9468D" w:rsidRDefault="00B9468D" w:rsidP="00B946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urier New" w:eastAsiaTheme="minorEastAsia" w:hAnsi="Courier New" w:cs="Courier New"/>
                      <w:b/>
                      <w:bCs/>
                      <w:sz w:val="40"/>
                      <w:szCs w:val="4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Courier New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14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Courier New"/>
                        <w:sz w:val="44"/>
                        <w:szCs w:val="44"/>
                      </w:rPr>
                      <m:t xml:space="preserve"> + </m:t>
                    </m:r>
                    <m:f>
                      <m:fPr>
                        <m:ctrlPr>
                          <w:rPr>
                            <w:rFonts w:ascii="Cambria Math" w:hAnsi="Cambria Math" w:cs="Courier New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21</m:t>
                        </m:r>
                      </m:den>
                    </m:f>
                  </m:oMath>
                </w:p>
                <w:p w:rsidR="00B9468D" w:rsidRDefault="00B9468D" w:rsidP="00B9468D">
                  <w:pPr>
                    <w:rPr>
                      <w:rFonts w:ascii="Courier New" w:eastAsiaTheme="minorEastAsia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B9468D" w:rsidRPr="00B9468D" w:rsidRDefault="00B9468D" w:rsidP="00B9468D">
                  <w:pPr>
                    <w:rPr>
                      <w:rFonts w:ascii="Courier New" w:eastAsiaTheme="minorEastAsia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  <w:p w:rsidR="00B9468D" w:rsidRPr="00B9468D" w:rsidRDefault="00B9468D" w:rsidP="00B946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Courier New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12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Courier New"/>
                        <w:sz w:val="44"/>
                        <w:szCs w:val="44"/>
                      </w:rPr>
                      <m:t xml:space="preserve"> + </m:t>
                    </m:r>
                    <m:f>
                      <m:fPr>
                        <m:ctrlPr>
                          <w:rPr>
                            <w:rFonts w:ascii="Cambria Math" w:hAnsi="Cambria Math" w:cs="Courier New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10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Courier New"/>
                            <w:sz w:val="44"/>
                            <w:szCs w:val="44"/>
                          </w:rPr>
                          <m:t>5</m:t>
                        </m:r>
                      </m:den>
                    </m:f>
                  </m:oMath>
                </w:p>
                <w:p w:rsidR="00B9468D" w:rsidRPr="00B9468D" w:rsidRDefault="00B9468D" w:rsidP="00B9468D">
                  <w:pPr>
                    <w:pStyle w:val="ListParagraph"/>
                    <w:ind w:left="1080"/>
                    <w:rPr>
                      <w:rFonts w:ascii="Courier New" w:hAnsi="Courier New" w:cs="Courier New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602CD3" w:rsidSect="00B946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2AC"/>
    <w:multiLevelType w:val="hybridMultilevel"/>
    <w:tmpl w:val="9CCCEA76"/>
    <w:lvl w:ilvl="0" w:tplc="505EBFD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863987"/>
    <w:multiLevelType w:val="hybridMultilevel"/>
    <w:tmpl w:val="9CCCEA76"/>
    <w:lvl w:ilvl="0" w:tplc="505EBF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468D"/>
    <w:rsid w:val="000218A3"/>
    <w:rsid w:val="00107B7A"/>
    <w:rsid w:val="002D4D65"/>
    <w:rsid w:val="0057283B"/>
    <w:rsid w:val="00602CD3"/>
    <w:rsid w:val="007265ED"/>
    <w:rsid w:val="00A02903"/>
    <w:rsid w:val="00A45D46"/>
    <w:rsid w:val="00B9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D3"/>
  </w:style>
  <w:style w:type="paragraph" w:styleId="Heading1">
    <w:name w:val="heading 1"/>
    <w:basedOn w:val="Normal"/>
    <w:next w:val="Normal"/>
    <w:link w:val="Heading1Char"/>
    <w:uiPriority w:val="9"/>
    <w:qFormat/>
    <w:rsid w:val="00B94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4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46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46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</dc:creator>
  <cp:lastModifiedBy>Manjit</cp:lastModifiedBy>
  <cp:revision>3</cp:revision>
  <cp:lastPrinted>2012-06-22T21:34:00Z</cp:lastPrinted>
  <dcterms:created xsi:type="dcterms:W3CDTF">2012-06-22T20:51:00Z</dcterms:created>
  <dcterms:modified xsi:type="dcterms:W3CDTF">2012-06-22T21:34:00Z</dcterms:modified>
</cp:coreProperties>
</file>